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5D" w:rsidRPr="00C23A96" w:rsidRDefault="00826365">
      <w:pPr>
        <w:jc w:val="center"/>
        <w:rPr>
          <w:rFonts w:asciiTheme="minorEastAsia" w:hAnsiTheme="minorEastAsia"/>
          <w:b/>
          <w:sz w:val="36"/>
          <w:szCs w:val="36"/>
        </w:rPr>
      </w:pPr>
      <w:r w:rsidRPr="00C23A96">
        <w:rPr>
          <w:rFonts w:asciiTheme="minorEastAsia" w:hAnsiTheme="minorEastAsia" w:hint="eastAsia"/>
          <w:b/>
          <w:sz w:val="36"/>
          <w:szCs w:val="36"/>
        </w:rPr>
        <w:t>音乐学院</w:t>
      </w:r>
      <w:r w:rsidR="00280470" w:rsidRPr="00C23A96">
        <w:rPr>
          <w:rFonts w:asciiTheme="minorEastAsia" w:hAnsiTheme="minorEastAsia" w:hint="eastAsia"/>
          <w:b/>
          <w:sz w:val="36"/>
          <w:szCs w:val="36"/>
        </w:rPr>
        <w:t>招聘科研助理公告</w:t>
      </w:r>
    </w:p>
    <w:p w:rsidR="00802C5D" w:rsidRPr="00C23A96" w:rsidRDefault="00802C5D" w:rsidP="00C23A96">
      <w:pPr>
        <w:ind w:firstLineChars="200" w:firstLine="542"/>
        <w:jc w:val="left"/>
        <w:rPr>
          <w:rFonts w:ascii="仿宋" w:eastAsia="仿宋" w:hAnsi="仿宋" w:cs="宋体"/>
          <w:b/>
          <w:color w:val="222222"/>
          <w:kern w:val="0"/>
          <w:sz w:val="27"/>
          <w:szCs w:val="27"/>
        </w:rPr>
      </w:pPr>
    </w:p>
    <w:p w:rsidR="00802C5D" w:rsidRPr="00280470" w:rsidRDefault="00280470" w:rsidP="00826365">
      <w:pPr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为</w:t>
      </w:r>
      <w:r w:rsidRPr="00280470">
        <w:rPr>
          <w:rFonts w:ascii="仿宋" w:eastAsia="仿宋" w:hAnsi="仿宋" w:cs="宋体"/>
          <w:color w:val="222222"/>
          <w:kern w:val="0"/>
          <w:sz w:val="24"/>
          <w:szCs w:val="24"/>
        </w:rPr>
        <w:t>积极响应</w:t>
      </w: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教育部、人力资源和社会保障部、工业和信息化部、国资委、中央广播电视总台、共青团中央等6部门和单位共同实施的2020届普通高校毕业生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就业创业“百日冲刺”十大专项行动，以更大决心、更强力度、更实举措落</w:t>
      </w:r>
      <w:r w:rsidRPr="00280470">
        <w:rPr>
          <w:rFonts w:ascii="仿宋" w:eastAsia="仿宋" w:hAnsi="仿宋" w:cs="宋体"/>
          <w:kern w:val="0"/>
          <w:sz w:val="24"/>
          <w:szCs w:val="24"/>
        </w:rPr>
        <w:t>实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学校毕业生</w:t>
      </w:r>
      <w:r w:rsidRPr="00280470">
        <w:rPr>
          <w:rFonts w:ascii="仿宋" w:eastAsia="仿宋" w:hAnsi="仿宋" w:cs="宋体"/>
          <w:kern w:val="0"/>
          <w:sz w:val="24"/>
          <w:szCs w:val="24"/>
        </w:rPr>
        <w:t>就业创业工作领导小组有关文件精神，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我</w:t>
      </w:r>
      <w:r w:rsidRPr="00280470">
        <w:rPr>
          <w:rFonts w:ascii="仿宋" w:eastAsia="仿宋" w:hAnsi="仿宋" w:cs="宋体"/>
          <w:kern w:val="0"/>
          <w:sz w:val="24"/>
          <w:szCs w:val="24"/>
        </w:rPr>
        <w:t>校</w:t>
      </w:r>
      <w:r w:rsidR="00826365">
        <w:rPr>
          <w:rFonts w:ascii="仿宋" w:eastAsia="仿宋" w:hAnsi="仿宋" w:cs="宋体" w:hint="eastAsia"/>
          <w:kern w:val="0"/>
          <w:sz w:val="24"/>
          <w:szCs w:val="24"/>
        </w:rPr>
        <w:t>音乐学院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大力挖掘</w:t>
      </w:r>
      <w:r w:rsidRPr="00280470">
        <w:rPr>
          <w:rFonts w:ascii="仿宋" w:eastAsia="仿宋" w:hAnsi="仿宋" w:cs="宋体"/>
          <w:kern w:val="0"/>
          <w:sz w:val="24"/>
          <w:szCs w:val="24"/>
        </w:rPr>
        <w:t>和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开拓适合毕业生的科研助理岗位，面向</w:t>
      </w:r>
      <w:r w:rsidRPr="00280470">
        <w:rPr>
          <w:rFonts w:ascii="仿宋" w:eastAsia="仿宋" w:hAnsi="仿宋" w:cs="宋体"/>
          <w:kern w:val="0"/>
          <w:sz w:val="24"/>
          <w:szCs w:val="24"/>
        </w:rPr>
        <w:t>校内外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毕业生</w:t>
      </w:r>
      <w:r w:rsidRPr="00280470">
        <w:rPr>
          <w:rFonts w:ascii="仿宋" w:eastAsia="仿宋" w:hAnsi="仿宋" w:cs="宋体"/>
          <w:kern w:val="0"/>
          <w:sz w:val="24"/>
          <w:szCs w:val="24"/>
        </w:rPr>
        <w:t>公开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招聘，以</w:t>
      </w:r>
      <w:r w:rsidRPr="00280470">
        <w:rPr>
          <w:rFonts w:ascii="仿宋" w:eastAsia="仿宋" w:hAnsi="仿宋" w:cs="宋体"/>
          <w:kern w:val="0"/>
          <w:sz w:val="24"/>
          <w:szCs w:val="24"/>
        </w:rPr>
        <w:t>辅助</w:t>
      </w:r>
      <w:r w:rsidR="00826365">
        <w:rPr>
          <w:rFonts w:ascii="仿宋" w:eastAsia="仿宋" w:hAnsi="仿宋" w:cs="宋体" w:hint="eastAsia"/>
          <w:kern w:val="0"/>
          <w:sz w:val="24"/>
          <w:szCs w:val="24"/>
        </w:rPr>
        <w:t>学院</w:t>
      </w:r>
      <w:r w:rsidRPr="00280470">
        <w:rPr>
          <w:rFonts w:ascii="仿宋" w:eastAsia="仿宋" w:hAnsi="仿宋" w:cs="宋体"/>
          <w:kern w:val="0"/>
          <w:sz w:val="24"/>
          <w:szCs w:val="24"/>
        </w:rPr>
        <w:t>更好的开展</w:t>
      </w:r>
      <w:r w:rsidR="00826365">
        <w:rPr>
          <w:rFonts w:ascii="仿宋" w:eastAsia="仿宋" w:hAnsi="仿宋" w:cs="宋体" w:hint="eastAsia"/>
          <w:kern w:val="0"/>
          <w:sz w:val="24"/>
          <w:szCs w:val="24"/>
        </w:rPr>
        <w:t>相关</w:t>
      </w:r>
      <w:r w:rsidRPr="00280470">
        <w:rPr>
          <w:rFonts w:ascii="仿宋" w:eastAsia="仿宋" w:hAnsi="仿宋" w:cs="宋体"/>
          <w:kern w:val="0"/>
          <w:sz w:val="24"/>
          <w:szCs w:val="24"/>
        </w:rPr>
        <w:t>科研工作，助力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学校</w:t>
      </w:r>
      <w:r w:rsidRPr="00280470">
        <w:rPr>
          <w:rFonts w:ascii="仿宋" w:eastAsia="仿宋" w:hAnsi="仿宋" w:cs="宋体"/>
          <w:kern w:val="0"/>
          <w:sz w:val="24"/>
          <w:szCs w:val="24"/>
        </w:rPr>
        <w:t>建设与发展。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具体</w:t>
      </w:r>
      <w:r w:rsidRPr="00280470">
        <w:rPr>
          <w:rFonts w:ascii="仿宋" w:eastAsia="仿宋" w:hAnsi="仿宋" w:cs="宋体"/>
          <w:kern w:val="0"/>
          <w:sz w:val="24"/>
          <w:szCs w:val="24"/>
        </w:rPr>
        <w:t>事宜</w:t>
      </w:r>
      <w:r w:rsidRPr="00280470">
        <w:rPr>
          <w:rFonts w:ascii="仿宋" w:eastAsia="仿宋" w:hAnsi="仿宋" w:cs="宋体" w:hint="eastAsia"/>
          <w:kern w:val="0"/>
          <w:sz w:val="24"/>
          <w:szCs w:val="24"/>
        </w:rPr>
        <w:t>如下：</w:t>
      </w:r>
      <w:bookmarkStart w:id="0" w:name="_GoBack"/>
      <w:bookmarkEnd w:id="0"/>
    </w:p>
    <w:p w:rsidR="00802C5D" w:rsidRPr="00280470" w:rsidRDefault="00280470" w:rsidP="00280470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sz w:val="24"/>
          <w:szCs w:val="24"/>
        </w:rPr>
      </w:pPr>
      <w:r w:rsidRPr="00280470">
        <w:rPr>
          <w:rFonts w:asciiTheme="minorEastAsia" w:hAnsiTheme="minorEastAsia" w:hint="eastAsia"/>
          <w:b/>
          <w:sz w:val="24"/>
          <w:szCs w:val="24"/>
        </w:rPr>
        <w:t>招聘范围</w:t>
      </w:r>
    </w:p>
    <w:p w:rsidR="00802C5D" w:rsidRPr="00280470" w:rsidRDefault="00280470" w:rsidP="00280470">
      <w:pPr>
        <w:spacing w:line="360" w:lineRule="auto"/>
        <w:ind w:firstLineChars="200" w:firstLine="480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 w:rsidRPr="00280470">
        <w:rPr>
          <w:rFonts w:ascii="仿宋" w:eastAsia="仿宋" w:hAnsi="仿宋" w:cs="宋体"/>
          <w:color w:val="222222"/>
          <w:kern w:val="0"/>
          <w:sz w:val="24"/>
          <w:szCs w:val="24"/>
        </w:rPr>
        <w:t>校内外硕士毕业</w:t>
      </w: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生</w:t>
      </w:r>
    </w:p>
    <w:p w:rsidR="00802C5D" w:rsidRDefault="00280470" w:rsidP="00280470">
      <w:pPr>
        <w:spacing w:line="36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二、招聘岗位及要求</w:t>
      </w:r>
    </w:p>
    <w:tbl>
      <w:tblPr>
        <w:tblStyle w:val="a4"/>
        <w:tblW w:w="9923" w:type="dxa"/>
        <w:tblInd w:w="-601" w:type="dxa"/>
        <w:tblLook w:val="04A0"/>
      </w:tblPr>
      <w:tblGrid>
        <w:gridCol w:w="709"/>
        <w:gridCol w:w="663"/>
        <w:gridCol w:w="4015"/>
        <w:gridCol w:w="4536"/>
      </w:tblGrid>
      <w:tr w:rsidR="00802C5D">
        <w:tc>
          <w:tcPr>
            <w:tcW w:w="709" w:type="dxa"/>
            <w:vAlign w:val="center"/>
          </w:tcPr>
          <w:p w:rsidR="00802C5D" w:rsidRDefault="00280470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岗位序号</w:t>
            </w:r>
          </w:p>
        </w:tc>
        <w:tc>
          <w:tcPr>
            <w:tcW w:w="663" w:type="dxa"/>
            <w:vAlign w:val="center"/>
          </w:tcPr>
          <w:p w:rsidR="00802C5D" w:rsidRDefault="00280470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招聘人数</w:t>
            </w:r>
          </w:p>
        </w:tc>
        <w:tc>
          <w:tcPr>
            <w:tcW w:w="4015" w:type="dxa"/>
            <w:vAlign w:val="center"/>
          </w:tcPr>
          <w:p w:rsidR="00802C5D" w:rsidRDefault="002804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岗位职责</w:t>
            </w:r>
          </w:p>
        </w:tc>
        <w:tc>
          <w:tcPr>
            <w:tcW w:w="4536" w:type="dxa"/>
            <w:vAlign w:val="center"/>
          </w:tcPr>
          <w:p w:rsidR="00802C5D" w:rsidRDefault="002804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岗位要求</w:t>
            </w:r>
          </w:p>
        </w:tc>
      </w:tr>
      <w:tr w:rsidR="00802C5D">
        <w:tc>
          <w:tcPr>
            <w:tcW w:w="709" w:type="dxa"/>
            <w:vAlign w:val="center"/>
          </w:tcPr>
          <w:p w:rsidR="00802C5D" w:rsidRDefault="00280470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A1</w:t>
            </w:r>
          </w:p>
        </w:tc>
        <w:tc>
          <w:tcPr>
            <w:tcW w:w="663" w:type="dxa"/>
            <w:vAlign w:val="center"/>
          </w:tcPr>
          <w:p w:rsidR="00802C5D" w:rsidRDefault="002804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015" w:type="dxa"/>
            <w:vAlign w:val="center"/>
          </w:tcPr>
          <w:p w:rsidR="00802C5D" w:rsidRDefault="00280470" w:rsidP="00826365">
            <w:pPr>
              <w:pStyle w:val="a5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协助</w:t>
            </w:r>
            <w:r w:rsidR="00826365">
              <w:rPr>
                <w:rFonts w:ascii="仿宋" w:eastAsia="仿宋" w:hAnsi="仿宋" w:hint="eastAsia"/>
                <w:szCs w:val="21"/>
              </w:rPr>
              <w:t>学院</w:t>
            </w:r>
            <w:r>
              <w:rPr>
                <w:rFonts w:ascii="仿宋" w:eastAsia="仿宋" w:hAnsi="仿宋" w:hint="eastAsia"/>
                <w:szCs w:val="21"/>
              </w:rPr>
              <w:t>从事</w:t>
            </w:r>
            <w:r w:rsidR="00826365">
              <w:rPr>
                <w:rFonts w:ascii="仿宋" w:eastAsia="仿宋" w:hAnsi="仿宋" w:hint="eastAsia"/>
                <w:szCs w:val="21"/>
              </w:rPr>
              <w:t>科研管理</w:t>
            </w:r>
            <w:r>
              <w:rPr>
                <w:rFonts w:ascii="仿宋" w:eastAsia="仿宋" w:hAnsi="仿宋" w:hint="eastAsia"/>
                <w:szCs w:val="21"/>
              </w:rPr>
              <w:t>等工作</w:t>
            </w:r>
          </w:p>
        </w:tc>
        <w:tc>
          <w:tcPr>
            <w:tcW w:w="4536" w:type="dxa"/>
            <w:vAlign w:val="center"/>
          </w:tcPr>
          <w:p w:rsidR="00802C5D" w:rsidRDefault="00280470" w:rsidP="00826365">
            <w:pPr>
              <w:pStyle w:val="a5"/>
              <w:ind w:firstLineChars="0" w:firstLine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</w:t>
            </w:r>
            <w:r w:rsidR="00826365">
              <w:rPr>
                <w:rFonts w:ascii="仿宋" w:eastAsia="仿宋" w:hAnsi="仿宋" w:hint="eastAsia"/>
                <w:szCs w:val="21"/>
              </w:rPr>
              <w:t>音乐</w:t>
            </w:r>
            <w:r>
              <w:rPr>
                <w:rFonts w:ascii="仿宋" w:eastAsia="仿宋" w:hAnsi="仿宋" w:hint="eastAsia"/>
                <w:szCs w:val="21"/>
              </w:rPr>
              <w:t>相关专业硕士研究生学历学位</w:t>
            </w:r>
          </w:p>
        </w:tc>
      </w:tr>
    </w:tbl>
    <w:p w:rsidR="00802C5D" w:rsidRDefault="00802C5D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802C5D" w:rsidRDefault="00280470" w:rsidP="00280470">
      <w:pPr>
        <w:spacing w:line="360" w:lineRule="auto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三、聘用期限</w:t>
      </w:r>
    </w:p>
    <w:p w:rsidR="00802C5D" w:rsidRPr="00280470" w:rsidRDefault="00280470" w:rsidP="00280470">
      <w:pPr>
        <w:spacing w:line="360" w:lineRule="auto"/>
        <w:ind w:firstLineChars="200" w:firstLine="540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22222"/>
          <w:kern w:val="0"/>
          <w:sz w:val="27"/>
          <w:szCs w:val="27"/>
        </w:rPr>
        <w:t>一</w:t>
      </w: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年</w:t>
      </w:r>
    </w:p>
    <w:p w:rsidR="00802C5D" w:rsidRPr="00280470" w:rsidRDefault="00280470" w:rsidP="00280470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280470">
        <w:rPr>
          <w:rFonts w:asciiTheme="minorEastAsia" w:hAnsiTheme="minorEastAsia" w:hint="eastAsia"/>
          <w:b/>
          <w:sz w:val="24"/>
          <w:szCs w:val="24"/>
        </w:rPr>
        <w:t>四、报名方式</w:t>
      </w:r>
    </w:p>
    <w:p w:rsidR="00802C5D" w:rsidRPr="00280470" w:rsidRDefault="00280470" w:rsidP="00280470">
      <w:pPr>
        <w:spacing w:line="360" w:lineRule="auto"/>
        <w:ind w:firstLineChars="200" w:firstLine="480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请有意应聘者在2020年</w:t>
      </w:r>
      <w:r w:rsidR="00311D3C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7</w:t>
      </w: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月</w:t>
      </w:r>
      <w:r w:rsidR="00311D3C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25</w:t>
      </w: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日前向</w:t>
      </w:r>
      <w:r w:rsidR="00826365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学院</w:t>
      </w: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提供个人简历，相关资历证明文件，发邮件至</w:t>
      </w:r>
      <w:r w:rsidR="00826365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yyyxy</w:t>
      </w: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>@hebtu.edu.cn。邮件名以“科研助理+姓名”命名，如“科研助理+张**”。待初步确定人选后通知面试。</w:t>
      </w:r>
    </w:p>
    <w:p w:rsidR="00802C5D" w:rsidRPr="00280470" w:rsidRDefault="00280470" w:rsidP="00280470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280470">
        <w:rPr>
          <w:rFonts w:asciiTheme="minorEastAsia" w:hAnsiTheme="minorEastAsia" w:hint="eastAsia"/>
          <w:b/>
          <w:sz w:val="24"/>
          <w:szCs w:val="24"/>
        </w:rPr>
        <w:t>五、薪资待遇</w:t>
      </w:r>
    </w:p>
    <w:p w:rsidR="00802C5D" w:rsidRPr="00280470" w:rsidRDefault="00280470" w:rsidP="00280470">
      <w:pPr>
        <w:spacing w:line="360" w:lineRule="auto"/>
        <w:ind w:firstLineChars="200" w:firstLine="480"/>
        <w:jc w:val="left"/>
        <w:rPr>
          <w:rFonts w:ascii="仿宋" w:eastAsia="仿宋" w:hAnsi="仿宋" w:cs="宋体"/>
          <w:color w:val="222222"/>
          <w:kern w:val="0"/>
          <w:sz w:val="24"/>
          <w:szCs w:val="24"/>
        </w:rPr>
      </w:pPr>
      <w:r w:rsidRPr="00280470">
        <w:rPr>
          <w:rFonts w:ascii="仿宋" w:eastAsia="仿宋" w:hAnsi="仿宋" w:cs="宋体" w:hint="eastAsia"/>
          <w:color w:val="222222"/>
          <w:kern w:val="0"/>
          <w:sz w:val="24"/>
          <w:szCs w:val="24"/>
        </w:rPr>
        <w:t xml:space="preserve"> 面议</w:t>
      </w:r>
    </w:p>
    <w:p w:rsidR="00802C5D" w:rsidRPr="00280470" w:rsidRDefault="00802C5D" w:rsidP="0028047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02C5D" w:rsidRPr="00280470" w:rsidRDefault="00826365" w:rsidP="00826365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音乐学院</w:t>
      </w:r>
    </w:p>
    <w:p w:rsidR="00802C5D" w:rsidRPr="00280470" w:rsidRDefault="00280470" w:rsidP="00826365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b/>
          <w:sz w:val="24"/>
          <w:szCs w:val="24"/>
        </w:rPr>
      </w:pPr>
      <w:r w:rsidRPr="00280470">
        <w:rPr>
          <w:rFonts w:asciiTheme="minorEastAsia" w:hAnsiTheme="minorEastAsia" w:hint="eastAsia"/>
          <w:sz w:val="24"/>
          <w:szCs w:val="24"/>
        </w:rPr>
        <w:t xml:space="preserve">                                 </w:t>
      </w:r>
      <w:r w:rsidR="00826365">
        <w:rPr>
          <w:rFonts w:asciiTheme="minorEastAsia" w:hAnsiTheme="minorEastAsia" w:hint="eastAsia"/>
          <w:sz w:val="24"/>
          <w:szCs w:val="24"/>
        </w:rPr>
        <w:t xml:space="preserve">       </w:t>
      </w:r>
      <w:r w:rsidRPr="00280470">
        <w:rPr>
          <w:rFonts w:asciiTheme="minorEastAsia" w:hAnsiTheme="minorEastAsia"/>
          <w:sz w:val="24"/>
          <w:szCs w:val="24"/>
        </w:rPr>
        <w:t xml:space="preserve"> 2020年</w:t>
      </w:r>
      <w:r w:rsidR="00C55FE8">
        <w:rPr>
          <w:rFonts w:asciiTheme="minorEastAsia" w:hAnsiTheme="minorEastAsia" w:hint="eastAsia"/>
          <w:sz w:val="24"/>
          <w:szCs w:val="24"/>
        </w:rPr>
        <w:t>7</w:t>
      </w:r>
      <w:r w:rsidRPr="00280470">
        <w:rPr>
          <w:rFonts w:asciiTheme="minorEastAsia" w:hAnsiTheme="minorEastAsia"/>
          <w:sz w:val="24"/>
          <w:szCs w:val="24"/>
        </w:rPr>
        <w:t>月</w:t>
      </w:r>
      <w:r w:rsidR="00826365">
        <w:rPr>
          <w:rFonts w:asciiTheme="minorEastAsia" w:hAnsiTheme="minorEastAsia" w:hint="eastAsia"/>
          <w:sz w:val="24"/>
          <w:szCs w:val="24"/>
        </w:rPr>
        <w:t>2</w:t>
      </w:r>
      <w:r w:rsidR="00C55FE8">
        <w:rPr>
          <w:rFonts w:asciiTheme="minorEastAsia" w:hAnsiTheme="minorEastAsia" w:hint="eastAsia"/>
          <w:sz w:val="24"/>
          <w:szCs w:val="24"/>
        </w:rPr>
        <w:t>1</w:t>
      </w:r>
      <w:r w:rsidRPr="00280470">
        <w:rPr>
          <w:rFonts w:asciiTheme="minorEastAsia" w:hAnsiTheme="minorEastAsia"/>
          <w:sz w:val="24"/>
          <w:szCs w:val="24"/>
        </w:rPr>
        <w:t>日</w:t>
      </w:r>
    </w:p>
    <w:sectPr w:rsidR="00802C5D" w:rsidRPr="00280470" w:rsidSect="0080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5D" w:rsidRDefault="00DB4C5D" w:rsidP="00311D3C">
      <w:r>
        <w:separator/>
      </w:r>
    </w:p>
  </w:endnote>
  <w:endnote w:type="continuationSeparator" w:id="1">
    <w:p w:rsidR="00DB4C5D" w:rsidRDefault="00DB4C5D" w:rsidP="0031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5D" w:rsidRDefault="00DB4C5D" w:rsidP="00311D3C">
      <w:r>
        <w:separator/>
      </w:r>
    </w:p>
  </w:footnote>
  <w:footnote w:type="continuationSeparator" w:id="1">
    <w:p w:rsidR="00DB4C5D" w:rsidRDefault="00DB4C5D" w:rsidP="0031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EE4"/>
    <w:multiLevelType w:val="multilevel"/>
    <w:tmpl w:val="5E565EE4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BD"/>
    <w:rsid w:val="000310D6"/>
    <w:rsid w:val="000C08BD"/>
    <w:rsid w:val="00221BFB"/>
    <w:rsid w:val="00251153"/>
    <w:rsid w:val="00260FC0"/>
    <w:rsid w:val="00280470"/>
    <w:rsid w:val="00283C1D"/>
    <w:rsid w:val="00284800"/>
    <w:rsid w:val="002F49FF"/>
    <w:rsid w:val="00311D3C"/>
    <w:rsid w:val="00353EB7"/>
    <w:rsid w:val="00361A95"/>
    <w:rsid w:val="003873C2"/>
    <w:rsid w:val="003E4B49"/>
    <w:rsid w:val="004035DC"/>
    <w:rsid w:val="004449B5"/>
    <w:rsid w:val="0045519E"/>
    <w:rsid w:val="004A5DD3"/>
    <w:rsid w:val="004C3D1B"/>
    <w:rsid w:val="004F06B6"/>
    <w:rsid w:val="00511981"/>
    <w:rsid w:val="0055614A"/>
    <w:rsid w:val="00575919"/>
    <w:rsid w:val="0059715E"/>
    <w:rsid w:val="005A39F7"/>
    <w:rsid w:val="00602E39"/>
    <w:rsid w:val="00643029"/>
    <w:rsid w:val="0068031A"/>
    <w:rsid w:val="007042BB"/>
    <w:rsid w:val="00730BCA"/>
    <w:rsid w:val="0076042D"/>
    <w:rsid w:val="007C5496"/>
    <w:rsid w:val="007D312B"/>
    <w:rsid w:val="007E1880"/>
    <w:rsid w:val="00802C5D"/>
    <w:rsid w:val="00826365"/>
    <w:rsid w:val="008A15D2"/>
    <w:rsid w:val="008A5576"/>
    <w:rsid w:val="008C74BD"/>
    <w:rsid w:val="008F0AFF"/>
    <w:rsid w:val="00916D46"/>
    <w:rsid w:val="009512B3"/>
    <w:rsid w:val="009836EF"/>
    <w:rsid w:val="009D0638"/>
    <w:rsid w:val="00A73808"/>
    <w:rsid w:val="00A84E3C"/>
    <w:rsid w:val="00AA79D4"/>
    <w:rsid w:val="00AF68E3"/>
    <w:rsid w:val="00B3228D"/>
    <w:rsid w:val="00B73072"/>
    <w:rsid w:val="00B95B5F"/>
    <w:rsid w:val="00BA0E4C"/>
    <w:rsid w:val="00BD328A"/>
    <w:rsid w:val="00C23A96"/>
    <w:rsid w:val="00C27C86"/>
    <w:rsid w:val="00C36F28"/>
    <w:rsid w:val="00C55FE8"/>
    <w:rsid w:val="00C62C6E"/>
    <w:rsid w:val="00CB3138"/>
    <w:rsid w:val="00CB4755"/>
    <w:rsid w:val="00CC188B"/>
    <w:rsid w:val="00D52A4E"/>
    <w:rsid w:val="00D85B1C"/>
    <w:rsid w:val="00D95BA3"/>
    <w:rsid w:val="00DB4C5D"/>
    <w:rsid w:val="00DD745B"/>
    <w:rsid w:val="00DF24D4"/>
    <w:rsid w:val="00E1125E"/>
    <w:rsid w:val="00F471F2"/>
    <w:rsid w:val="00F578FD"/>
    <w:rsid w:val="14220037"/>
    <w:rsid w:val="1B77201A"/>
    <w:rsid w:val="44E20BFB"/>
    <w:rsid w:val="46BC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02C5D"/>
    <w:pPr>
      <w:ind w:leftChars="2500" w:left="100"/>
    </w:pPr>
  </w:style>
  <w:style w:type="table" w:styleId="a4">
    <w:name w:val="Table Grid"/>
    <w:basedOn w:val="a1"/>
    <w:uiPriority w:val="59"/>
    <w:qFormat/>
    <w:rsid w:val="00802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C5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02C5D"/>
  </w:style>
  <w:style w:type="paragraph" w:styleId="a6">
    <w:name w:val="header"/>
    <w:basedOn w:val="a"/>
    <w:link w:val="Char0"/>
    <w:uiPriority w:val="99"/>
    <w:semiHidden/>
    <w:unhideWhenUsed/>
    <w:rsid w:val="00311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11D3C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1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11D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孙浩雄</dc:creator>
  <cp:lastModifiedBy>Windows 用户</cp:lastModifiedBy>
  <cp:revision>60</cp:revision>
  <cp:lastPrinted>2020-06-03T00:30:00Z</cp:lastPrinted>
  <dcterms:created xsi:type="dcterms:W3CDTF">2020-05-09T01:22:00Z</dcterms:created>
  <dcterms:modified xsi:type="dcterms:W3CDTF">2020-07-22T03:21:00Z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